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13" w:rsidRDefault="00677F13" w:rsidP="00677F13">
      <w:pPr>
        <w:spacing w:after="0" w:line="240" w:lineRule="auto"/>
        <w:jc w:val="center"/>
        <w:rPr>
          <w:b/>
        </w:rPr>
      </w:pPr>
      <w:r w:rsidRPr="00677F13">
        <w:rPr>
          <w:b/>
        </w:rPr>
        <w:t>Klauzula informacyjna</w:t>
      </w:r>
      <w:bookmarkStart w:id="0" w:name="_GoBack"/>
      <w:bookmarkEnd w:id="0"/>
      <w:r w:rsidRPr="00677F13">
        <w:rPr>
          <w:b/>
        </w:rPr>
        <w:t xml:space="preserve"> przetwarzania danych osobowych</w:t>
      </w:r>
      <w:r>
        <w:rPr>
          <w:b/>
        </w:rPr>
        <w:t xml:space="preserve"> </w:t>
      </w:r>
      <w:r w:rsidRPr="00677F13">
        <w:rPr>
          <w:b/>
        </w:rPr>
        <w:t xml:space="preserve">przy sporządzaniu </w:t>
      </w:r>
    </w:p>
    <w:p w:rsidR="00D86426" w:rsidRDefault="00677F13" w:rsidP="00677F13">
      <w:pPr>
        <w:spacing w:after="0" w:line="240" w:lineRule="auto"/>
        <w:jc w:val="center"/>
        <w:rPr>
          <w:b/>
        </w:rPr>
      </w:pPr>
      <w:r w:rsidRPr="00677F13">
        <w:rPr>
          <w:b/>
        </w:rPr>
        <w:t xml:space="preserve">projektu </w:t>
      </w:r>
      <w:r w:rsidR="005B498F">
        <w:rPr>
          <w:b/>
        </w:rPr>
        <w:t>m</w:t>
      </w:r>
      <w:r w:rsidRPr="00677F13">
        <w:rPr>
          <w:b/>
        </w:rPr>
        <w:t>iejscowego planu zagospodarowania przestrzennego</w:t>
      </w:r>
    </w:p>
    <w:p w:rsidR="00677F13" w:rsidRDefault="00677F13" w:rsidP="00677F13">
      <w:pPr>
        <w:spacing w:after="0" w:line="240" w:lineRule="auto"/>
        <w:jc w:val="center"/>
        <w:rPr>
          <w:b/>
        </w:rPr>
      </w:pPr>
    </w:p>
    <w:p w:rsidR="00677F13" w:rsidRPr="00677F13" w:rsidRDefault="00677F13" w:rsidP="00677F13">
      <w:pPr>
        <w:spacing w:after="0" w:line="240" w:lineRule="auto"/>
        <w:jc w:val="center"/>
        <w:rPr>
          <w:b/>
        </w:rPr>
      </w:pPr>
    </w:p>
    <w:p w:rsidR="00677F13" w:rsidRPr="00685571" w:rsidRDefault="00677F13" w:rsidP="00677F13">
      <w:pPr>
        <w:pStyle w:val="ng-scope"/>
        <w:shd w:val="clear" w:color="auto" w:fill="FFFFFF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Informujemy, że przy podejmowaniu czynności związanych z:</w:t>
      </w:r>
    </w:p>
    <w:p w:rsidR="00677F13" w:rsidRDefault="000D149D" w:rsidP="000D149D">
      <w:pPr>
        <w:pStyle w:val="ng-scope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rozpatrywaniem</w:t>
      </w:r>
      <w:r w:rsidR="00DD16E0">
        <w:rPr>
          <w:color w:val="000000"/>
          <w:sz w:val="22"/>
          <w:szCs w:val="22"/>
        </w:rPr>
        <w:t xml:space="preserve"> wniosków do projektu planu, zgodnie z art. 17 pkt 1 ustawy z dnia 27 marca 2003 r. o</w:t>
      </w:r>
      <w:r>
        <w:rPr>
          <w:color w:val="000000"/>
          <w:sz w:val="22"/>
          <w:szCs w:val="22"/>
        </w:rPr>
        <w:t> </w:t>
      </w:r>
      <w:r w:rsidR="00DD16E0">
        <w:rPr>
          <w:color w:val="000000"/>
          <w:sz w:val="22"/>
          <w:szCs w:val="22"/>
        </w:rPr>
        <w:t>planowaniu i zagospodarowaniu przestrzennym;</w:t>
      </w:r>
    </w:p>
    <w:p w:rsidR="00677F13" w:rsidRPr="00685571" w:rsidRDefault="00677F13" w:rsidP="00677F13">
      <w:pPr>
        <w:pStyle w:val="ng-scope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 xml:space="preserve">wyłożeniem projektu </w:t>
      </w:r>
      <w:r>
        <w:rPr>
          <w:color w:val="000000"/>
          <w:sz w:val="22"/>
          <w:szCs w:val="22"/>
        </w:rPr>
        <w:t>planu</w:t>
      </w:r>
      <w:r w:rsidRPr="00685571">
        <w:rPr>
          <w:color w:val="000000"/>
          <w:sz w:val="22"/>
          <w:szCs w:val="22"/>
        </w:rPr>
        <w:t xml:space="preserve"> do pu</w:t>
      </w:r>
      <w:r>
        <w:rPr>
          <w:color w:val="000000"/>
          <w:sz w:val="22"/>
          <w:szCs w:val="22"/>
        </w:rPr>
        <w:t>blicznego wglądu i organizowaniem</w:t>
      </w:r>
      <w:r w:rsidRPr="00685571">
        <w:rPr>
          <w:color w:val="000000"/>
          <w:sz w:val="22"/>
          <w:szCs w:val="22"/>
        </w:rPr>
        <w:t xml:space="preserve"> dyskusji publicznej, zgodnie z art. 1</w:t>
      </w:r>
      <w:r>
        <w:rPr>
          <w:color w:val="000000"/>
          <w:sz w:val="22"/>
          <w:szCs w:val="22"/>
        </w:rPr>
        <w:t>7</w:t>
      </w:r>
      <w:r w:rsidRPr="00685571">
        <w:rPr>
          <w:color w:val="000000"/>
          <w:sz w:val="22"/>
          <w:szCs w:val="22"/>
        </w:rPr>
        <w:t xml:space="preserve"> pkt </w:t>
      </w:r>
      <w:r>
        <w:rPr>
          <w:color w:val="000000"/>
          <w:sz w:val="22"/>
          <w:szCs w:val="22"/>
        </w:rPr>
        <w:t xml:space="preserve">9 </w:t>
      </w:r>
      <w:r w:rsidR="00DD16E0">
        <w:rPr>
          <w:color w:val="000000"/>
          <w:sz w:val="22"/>
          <w:szCs w:val="22"/>
        </w:rPr>
        <w:t xml:space="preserve">w/w </w:t>
      </w:r>
      <w:r>
        <w:rPr>
          <w:color w:val="000000"/>
          <w:sz w:val="22"/>
          <w:szCs w:val="22"/>
        </w:rPr>
        <w:t>ustawy;</w:t>
      </w:r>
    </w:p>
    <w:p w:rsidR="00677F13" w:rsidRPr="00685571" w:rsidRDefault="00677F13" w:rsidP="00677F13">
      <w:pPr>
        <w:pStyle w:val="ng-scope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 xml:space="preserve">wnoszeniem uwag do projektu </w:t>
      </w:r>
      <w:r>
        <w:rPr>
          <w:color w:val="000000"/>
          <w:sz w:val="22"/>
          <w:szCs w:val="22"/>
        </w:rPr>
        <w:t>planu</w:t>
      </w:r>
      <w:r w:rsidRPr="00685571">
        <w:rPr>
          <w:color w:val="000000"/>
          <w:sz w:val="22"/>
          <w:szCs w:val="22"/>
        </w:rPr>
        <w:t>, zgodnie z art. 1</w:t>
      </w:r>
      <w:r>
        <w:rPr>
          <w:color w:val="000000"/>
          <w:sz w:val="22"/>
          <w:szCs w:val="22"/>
        </w:rPr>
        <w:t>7</w:t>
      </w:r>
      <w:r w:rsidRPr="00685571">
        <w:rPr>
          <w:color w:val="000000"/>
          <w:sz w:val="22"/>
          <w:szCs w:val="22"/>
        </w:rPr>
        <w:t xml:space="preserve"> pkt </w:t>
      </w:r>
      <w:r>
        <w:rPr>
          <w:color w:val="000000"/>
          <w:sz w:val="22"/>
          <w:szCs w:val="22"/>
        </w:rPr>
        <w:t>11</w:t>
      </w:r>
      <w:r w:rsidRPr="00685571">
        <w:rPr>
          <w:color w:val="000000"/>
          <w:sz w:val="22"/>
          <w:szCs w:val="22"/>
        </w:rPr>
        <w:t xml:space="preserve"> w/w ustawy;</w:t>
      </w:r>
    </w:p>
    <w:p w:rsidR="00677F13" w:rsidRPr="00685571" w:rsidRDefault="00677F13" w:rsidP="00677F13">
      <w:pPr>
        <w:pStyle w:val="ng-scope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rozpatrywaniem uwag, zgodnie z art. 1</w:t>
      </w:r>
      <w:r>
        <w:rPr>
          <w:color w:val="000000"/>
          <w:sz w:val="22"/>
          <w:szCs w:val="22"/>
        </w:rPr>
        <w:t>7</w:t>
      </w:r>
      <w:r w:rsidRPr="00685571">
        <w:rPr>
          <w:color w:val="000000"/>
          <w:sz w:val="22"/>
          <w:szCs w:val="22"/>
        </w:rPr>
        <w:t xml:space="preserve"> pkt </w:t>
      </w:r>
      <w:r>
        <w:rPr>
          <w:color w:val="000000"/>
          <w:sz w:val="22"/>
          <w:szCs w:val="22"/>
        </w:rPr>
        <w:t>12</w:t>
      </w:r>
      <w:r w:rsidRPr="00685571">
        <w:rPr>
          <w:color w:val="000000"/>
          <w:sz w:val="22"/>
          <w:szCs w:val="22"/>
        </w:rPr>
        <w:t xml:space="preserve"> w/w ustawy;</w:t>
      </w:r>
    </w:p>
    <w:p w:rsidR="00677F13" w:rsidRPr="00685571" w:rsidRDefault="00677F13" w:rsidP="00677F13">
      <w:pPr>
        <w:pStyle w:val="ng-scope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 xml:space="preserve">przedstawianiem Radzie Gminy projektu </w:t>
      </w:r>
      <w:r>
        <w:rPr>
          <w:color w:val="000000"/>
          <w:sz w:val="22"/>
          <w:szCs w:val="22"/>
        </w:rPr>
        <w:t>planu</w:t>
      </w:r>
      <w:r w:rsidRPr="00685571">
        <w:rPr>
          <w:color w:val="000000"/>
          <w:sz w:val="22"/>
          <w:szCs w:val="22"/>
        </w:rPr>
        <w:t xml:space="preserve"> wraz z listą nieuwzględnionych uwag, zgodnie z art. 1</w:t>
      </w:r>
      <w:r>
        <w:rPr>
          <w:color w:val="000000"/>
          <w:sz w:val="22"/>
          <w:szCs w:val="22"/>
        </w:rPr>
        <w:t>7</w:t>
      </w:r>
      <w:r w:rsidRPr="00685571">
        <w:rPr>
          <w:color w:val="000000"/>
          <w:sz w:val="22"/>
          <w:szCs w:val="22"/>
        </w:rPr>
        <w:t xml:space="preserve"> pkt </w:t>
      </w:r>
      <w:r>
        <w:rPr>
          <w:color w:val="000000"/>
          <w:sz w:val="22"/>
          <w:szCs w:val="22"/>
        </w:rPr>
        <w:t>14</w:t>
      </w:r>
      <w:r w:rsidRPr="00685571">
        <w:rPr>
          <w:color w:val="000000"/>
          <w:sz w:val="22"/>
          <w:szCs w:val="22"/>
        </w:rPr>
        <w:t xml:space="preserve"> w/w ustawy</w:t>
      </w:r>
      <w:r>
        <w:rPr>
          <w:color w:val="000000"/>
          <w:sz w:val="22"/>
          <w:szCs w:val="22"/>
        </w:rPr>
        <w:t>;</w:t>
      </w:r>
    </w:p>
    <w:p w:rsidR="00677F13" w:rsidRPr="00685571" w:rsidRDefault="00677F13" w:rsidP="00677F13">
      <w:pPr>
        <w:pStyle w:val="ng-scope"/>
        <w:shd w:val="clear" w:color="auto" w:fill="FFFFFF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 xml:space="preserve"> - 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</w:t>
      </w:r>
      <w:r>
        <w:rPr>
          <w:color w:val="000000"/>
          <w:sz w:val="22"/>
          <w:szCs w:val="22"/>
        </w:rPr>
        <w:t xml:space="preserve">(dalej: RODO) </w:t>
      </w:r>
      <w:r w:rsidRPr="00685571">
        <w:rPr>
          <w:color w:val="000000"/>
          <w:sz w:val="22"/>
          <w:szCs w:val="22"/>
        </w:rPr>
        <w:t>obowiązują następujące zasady dotyczące przetwarzania danych osobowych:</w:t>
      </w:r>
    </w:p>
    <w:p w:rsidR="00677F13" w:rsidRPr="007B653B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7B653B">
        <w:rPr>
          <w:color w:val="000000"/>
          <w:sz w:val="22"/>
          <w:szCs w:val="22"/>
        </w:rPr>
        <w:t xml:space="preserve">Administratorem Pani/Pana danych osobowych przetwarzanych w Urzędzie Gminy Nieporęt jest Gmina Nieporęt reprezentowana przez Wójta Gminy </w:t>
      </w:r>
      <w:r w:rsidR="000D149D">
        <w:rPr>
          <w:color w:val="000000"/>
          <w:sz w:val="22"/>
          <w:szCs w:val="22"/>
        </w:rPr>
        <w:t xml:space="preserve">Nieporęt </w:t>
      </w:r>
      <w:r w:rsidRPr="007B653B">
        <w:rPr>
          <w:color w:val="000000"/>
          <w:sz w:val="22"/>
          <w:szCs w:val="22"/>
        </w:rPr>
        <w:t>z siedzibą przy ul. Plac Wolności 1, 05-126 Nieporęt (dalej: Administrator).</w:t>
      </w:r>
    </w:p>
    <w:p w:rsidR="00677F13" w:rsidRPr="007B653B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7B653B">
        <w:rPr>
          <w:color w:val="000000"/>
          <w:sz w:val="22"/>
          <w:szCs w:val="22"/>
        </w:rPr>
        <w:t xml:space="preserve">We wszystkich sprawach związanych z przetwarzaniem Pani/Pana danych osobowych oraz przysługujących Pani/Panu praw można się skontaktować z Inspektorem Ochrony Danych, za pośrednictwem poczty elektronicznej, wysyłając mail-a na adres: </w:t>
      </w:r>
      <w:hyperlink r:id="rId6" w:history="1">
        <w:r w:rsidRPr="007B653B">
          <w:rPr>
            <w:color w:val="000000"/>
            <w:sz w:val="22"/>
            <w:szCs w:val="22"/>
          </w:rPr>
          <w:t>iod@nieporet.pl</w:t>
        </w:r>
      </w:hyperlink>
      <w:r w:rsidRPr="007B653B">
        <w:rPr>
          <w:color w:val="000000"/>
          <w:sz w:val="22"/>
          <w:szCs w:val="22"/>
        </w:rPr>
        <w:t xml:space="preserve"> lub wysyłając korespondencję na adres Urzędu Gminy Nieporęt.</w:t>
      </w:r>
    </w:p>
    <w:p w:rsidR="00677F13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FC5AE1">
        <w:rPr>
          <w:color w:val="000000"/>
          <w:sz w:val="22"/>
          <w:szCs w:val="22"/>
        </w:rPr>
        <w:t xml:space="preserve">Pani/Pana dane będą przetwarzane zgodnie z art. 6 ust. 1 lit. c RODO w celu realizacji czynności, </w:t>
      </w:r>
      <w:r w:rsidRPr="00FC5AE1">
        <w:rPr>
          <w:color w:val="000000"/>
          <w:sz w:val="22"/>
          <w:lang w:eastAsia="ar-SA"/>
        </w:rPr>
        <w:t xml:space="preserve">związanych ze sporządzeniem </w:t>
      </w:r>
      <w:r>
        <w:rPr>
          <w:color w:val="000000"/>
          <w:sz w:val="22"/>
          <w:lang w:eastAsia="ar-SA"/>
        </w:rPr>
        <w:t xml:space="preserve">projektu </w:t>
      </w:r>
      <w:r w:rsidR="005B498F">
        <w:rPr>
          <w:color w:val="000000"/>
          <w:sz w:val="22"/>
          <w:lang w:eastAsia="ar-SA"/>
        </w:rPr>
        <w:t>m</w:t>
      </w:r>
      <w:r w:rsidR="00687EBC" w:rsidRPr="00687EBC">
        <w:rPr>
          <w:color w:val="000000"/>
          <w:sz w:val="22"/>
          <w:szCs w:val="22"/>
        </w:rPr>
        <w:t>iejscowego planu zagospodarowania przestrzennego</w:t>
      </w:r>
      <w:r w:rsidRPr="00687EBC">
        <w:rPr>
          <w:color w:val="000000"/>
          <w:sz w:val="22"/>
          <w:szCs w:val="22"/>
        </w:rPr>
        <w:t xml:space="preserve"> na podstawie ustawy z dnia 27 marca 2003 r. o planowaniu i zagospodarowaniu przestrzennym</w:t>
      </w:r>
      <w:r w:rsidRPr="00FC5AE1">
        <w:rPr>
          <w:color w:val="000000"/>
          <w:sz w:val="22"/>
          <w:szCs w:val="22"/>
        </w:rPr>
        <w:t xml:space="preserve"> (</w:t>
      </w:r>
      <w:r w:rsidR="00911DFB" w:rsidRPr="00687EBC">
        <w:rPr>
          <w:color w:val="000000"/>
          <w:sz w:val="22"/>
          <w:szCs w:val="22"/>
        </w:rPr>
        <w:t>Dz. U. z 2021</w:t>
      </w:r>
      <w:r w:rsidRPr="00687EBC">
        <w:rPr>
          <w:color w:val="000000"/>
          <w:sz w:val="22"/>
          <w:szCs w:val="22"/>
        </w:rPr>
        <w:t xml:space="preserve">r. poz. </w:t>
      </w:r>
      <w:r w:rsidR="00911DFB" w:rsidRPr="00687EBC">
        <w:rPr>
          <w:color w:val="000000"/>
          <w:sz w:val="22"/>
          <w:szCs w:val="22"/>
        </w:rPr>
        <w:t>741</w:t>
      </w:r>
      <w:r>
        <w:rPr>
          <w:color w:val="000000"/>
          <w:sz w:val="22"/>
          <w:szCs w:val="22"/>
        </w:rPr>
        <w:t>, z późn.zm.).</w:t>
      </w:r>
    </w:p>
    <w:p w:rsidR="00677F13" w:rsidRPr="00FC5AE1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FC5AE1">
        <w:rPr>
          <w:color w:val="000000"/>
          <w:sz w:val="22"/>
          <w:szCs w:val="22"/>
        </w:rPr>
        <w:t>Odbiorc</w:t>
      </w:r>
      <w:r>
        <w:rPr>
          <w:color w:val="000000"/>
          <w:sz w:val="22"/>
          <w:szCs w:val="22"/>
        </w:rPr>
        <w:t>ami</w:t>
      </w:r>
      <w:r w:rsidRPr="00FC5AE1">
        <w:rPr>
          <w:color w:val="000000"/>
          <w:sz w:val="22"/>
          <w:szCs w:val="22"/>
        </w:rPr>
        <w:t xml:space="preserve"> Pani/Pana danych mogą być </w:t>
      </w:r>
      <w:r>
        <w:rPr>
          <w:color w:val="000000"/>
          <w:sz w:val="22"/>
          <w:szCs w:val="22"/>
        </w:rPr>
        <w:t>upoważnieni pracownicy Urzędu Gminy Nieporęt, podmioty</w:t>
      </w:r>
      <w:r w:rsidRPr="00FC5AE1">
        <w:rPr>
          <w:color w:val="000000"/>
          <w:sz w:val="22"/>
          <w:szCs w:val="22"/>
        </w:rPr>
        <w:t xml:space="preserve"> świadczące usługi na rzecz Administratora</w:t>
      </w:r>
      <w:r>
        <w:rPr>
          <w:color w:val="000000"/>
          <w:sz w:val="22"/>
          <w:szCs w:val="22"/>
        </w:rPr>
        <w:t xml:space="preserve"> na podstawie stosownej umowy oraz </w:t>
      </w:r>
      <w:r w:rsidRPr="00FC5AE1">
        <w:rPr>
          <w:color w:val="000000"/>
          <w:sz w:val="22"/>
          <w:szCs w:val="22"/>
        </w:rPr>
        <w:t>podmioty uprawnione z mocy prawa do przetwarzania danych osobowych</w:t>
      </w:r>
      <w:r>
        <w:rPr>
          <w:color w:val="000000"/>
          <w:sz w:val="22"/>
          <w:szCs w:val="22"/>
        </w:rPr>
        <w:t>.</w:t>
      </w:r>
    </w:p>
    <w:p w:rsidR="00677F13" w:rsidRPr="00AD54BF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AD54BF">
        <w:rPr>
          <w:color w:val="000000"/>
          <w:sz w:val="22"/>
          <w:szCs w:val="22"/>
        </w:rPr>
        <w:t>Pani/Pana dane osobowe będą przetwarzane przez okres niezbędny dla realizacji celu, w jakim zostały pozyskane, a po tym</w:t>
      </w:r>
      <w:r>
        <w:rPr>
          <w:color w:val="000000"/>
          <w:sz w:val="22"/>
          <w:szCs w:val="22"/>
        </w:rPr>
        <w:t xml:space="preserve"> okresie</w:t>
      </w:r>
      <w:r w:rsidRPr="00AD54BF">
        <w:rPr>
          <w:color w:val="000000"/>
          <w:sz w:val="22"/>
          <w:szCs w:val="22"/>
        </w:rPr>
        <w:t xml:space="preserve"> będą przechowywane zgodnie z rzeczowym wykazem akt i przepisami o archiwizacji.</w:t>
      </w:r>
    </w:p>
    <w:p w:rsidR="00677F13" w:rsidRPr="00685571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warunkach określonych w RODO p</w:t>
      </w:r>
      <w:r w:rsidRPr="00685571">
        <w:rPr>
          <w:color w:val="000000"/>
          <w:sz w:val="22"/>
          <w:szCs w:val="22"/>
        </w:rPr>
        <w:t>osiada Pani/Pan prawo do:</w:t>
      </w:r>
    </w:p>
    <w:p w:rsidR="00677F13" w:rsidRPr="00685571" w:rsidRDefault="00677F13" w:rsidP="00677F13">
      <w:pPr>
        <w:pStyle w:val="ng-scope"/>
        <w:numPr>
          <w:ilvl w:val="0"/>
          <w:numId w:val="3"/>
        </w:numPr>
        <w:shd w:val="clear" w:color="auto" w:fill="FFFFFF"/>
        <w:spacing w:before="0" w:beforeAutospacing="0" w:after="8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żądania dostępu do swoich danych osobowych, ich sprostowania, usunięcia lub ograniczenia przetwarzania danych osobowych,</w:t>
      </w:r>
    </w:p>
    <w:p w:rsidR="00677F13" w:rsidRPr="00685571" w:rsidRDefault="00677F13" w:rsidP="00677F13">
      <w:pPr>
        <w:pStyle w:val="ng-scope"/>
        <w:numPr>
          <w:ilvl w:val="0"/>
          <w:numId w:val="3"/>
        </w:numPr>
        <w:shd w:val="clear" w:color="auto" w:fill="FFFFFF"/>
        <w:spacing w:before="0" w:beforeAutospacing="0" w:after="8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wniesienia sprzeciwu wobec takiego przetwarzania,</w:t>
      </w:r>
    </w:p>
    <w:p w:rsidR="00677F13" w:rsidRPr="00685571" w:rsidRDefault="00677F13" w:rsidP="00677F13">
      <w:pPr>
        <w:pStyle w:val="ng-scope"/>
        <w:numPr>
          <w:ilvl w:val="0"/>
          <w:numId w:val="3"/>
        </w:numPr>
        <w:shd w:val="clear" w:color="auto" w:fill="FFFFFF"/>
        <w:spacing w:before="0" w:beforeAutospacing="0" w:after="8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przenoszenia danych,</w:t>
      </w:r>
    </w:p>
    <w:p w:rsidR="00677F13" w:rsidRPr="00685571" w:rsidRDefault="00677F13" w:rsidP="00677F13">
      <w:pPr>
        <w:pStyle w:val="ng-scope"/>
        <w:numPr>
          <w:ilvl w:val="0"/>
          <w:numId w:val="3"/>
        </w:numPr>
        <w:shd w:val="clear" w:color="auto" w:fill="FFFFFF"/>
        <w:spacing w:before="0" w:beforeAutospacing="0" w:after="8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wniesienia skargi do organu nadzorczego,</w:t>
      </w:r>
    </w:p>
    <w:p w:rsidR="00677F13" w:rsidRPr="00685571" w:rsidRDefault="00677F13" w:rsidP="00677F13">
      <w:pPr>
        <w:pStyle w:val="ng-scope"/>
        <w:numPr>
          <w:ilvl w:val="0"/>
          <w:numId w:val="3"/>
        </w:numPr>
        <w:shd w:val="clear" w:color="auto" w:fill="FFFFFF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cofnięcia zgody na przetwarzanie danych osobowych, jeżeli podstawą ich przetwarzania była zgoda.</w:t>
      </w:r>
    </w:p>
    <w:p w:rsidR="00677F13" w:rsidRPr="00685571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Podanie danych osobowych jest obowiązkowe w sytuacji, gdy przesłankę stanowi przepis powszechnie obowiązującego</w:t>
      </w:r>
      <w:r>
        <w:rPr>
          <w:color w:val="000000"/>
          <w:sz w:val="22"/>
          <w:szCs w:val="22"/>
        </w:rPr>
        <w:t xml:space="preserve"> </w:t>
      </w:r>
      <w:r w:rsidRPr="00685571">
        <w:rPr>
          <w:color w:val="000000"/>
          <w:sz w:val="22"/>
          <w:szCs w:val="22"/>
        </w:rPr>
        <w:t>prawa. Konsekwencją niepodania danych może być uniemożliwienie podjęcia czynności urzędowych.</w:t>
      </w:r>
    </w:p>
    <w:p w:rsidR="00677F13" w:rsidRPr="00685571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Przekazane dane nie będą podlegać zautomatyzowanemu podejmowaniu decyzji, w tym profilowaniu</w:t>
      </w:r>
      <w:r>
        <w:rPr>
          <w:color w:val="000000"/>
          <w:sz w:val="22"/>
          <w:szCs w:val="22"/>
        </w:rPr>
        <w:t xml:space="preserve">, a także </w:t>
      </w:r>
      <w:r w:rsidRPr="00AD54BF">
        <w:rPr>
          <w:color w:val="000000"/>
          <w:sz w:val="22"/>
          <w:szCs w:val="22"/>
        </w:rPr>
        <w:t xml:space="preserve">nie będą </w:t>
      </w:r>
      <w:r>
        <w:rPr>
          <w:color w:val="000000"/>
          <w:sz w:val="22"/>
          <w:szCs w:val="22"/>
        </w:rPr>
        <w:t>przekazywane do</w:t>
      </w:r>
      <w:r w:rsidRPr="00AD54BF">
        <w:rPr>
          <w:color w:val="000000"/>
          <w:sz w:val="22"/>
          <w:szCs w:val="22"/>
        </w:rPr>
        <w:t xml:space="preserve"> państw trzecich.</w:t>
      </w:r>
    </w:p>
    <w:p w:rsidR="00677F13" w:rsidRPr="00685571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180" w:afterAutospacing="0"/>
        <w:ind w:left="426" w:hanging="426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 xml:space="preserve">W przypadku zebrania danych nie od osoby, której </w:t>
      </w:r>
      <w:r>
        <w:rPr>
          <w:color w:val="000000"/>
          <w:sz w:val="22"/>
          <w:szCs w:val="22"/>
        </w:rPr>
        <w:t xml:space="preserve">dane </w:t>
      </w:r>
      <w:r w:rsidRPr="00685571">
        <w:rPr>
          <w:color w:val="000000"/>
          <w:sz w:val="22"/>
          <w:szCs w:val="22"/>
        </w:rPr>
        <w:t>dotyczą, przysługuje Pani/Panu prawo informacji o źródle danych, jeśli nie wpływa to na ochronę praw i wolności osoby, od której dane pozyskano.</w:t>
      </w:r>
    </w:p>
    <w:sectPr w:rsidR="00677F13" w:rsidRPr="00685571" w:rsidSect="000D149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E7A8A"/>
    <w:multiLevelType w:val="hybridMultilevel"/>
    <w:tmpl w:val="BE100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95B27"/>
    <w:multiLevelType w:val="hybridMultilevel"/>
    <w:tmpl w:val="4E0CA4C4"/>
    <w:lvl w:ilvl="0" w:tplc="A59011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6798F"/>
    <w:multiLevelType w:val="hybridMultilevel"/>
    <w:tmpl w:val="5A0CD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11"/>
    <w:rsid w:val="000D149D"/>
    <w:rsid w:val="005B498F"/>
    <w:rsid w:val="00677F13"/>
    <w:rsid w:val="00687EBC"/>
    <w:rsid w:val="0086229F"/>
    <w:rsid w:val="00911DFB"/>
    <w:rsid w:val="00C52511"/>
    <w:rsid w:val="00D86426"/>
    <w:rsid w:val="00DD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F13"/>
    <w:pPr>
      <w:spacing w:after="200" w:line="276" w:lineRule="auto"/>
      <w:ind w:left="0" w:firstLine="0"/>
      <w:jc w:val="left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677F13"/>
    <w:pPr>
      <w:spacing w:before="100" w:beforeAutospacing="1" w:after="100" w:afterAutospacing="1" w:line="240" w:lineRule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F13"/>
    <w:pPr>
      <w:spacing w:after="200" w:line="276" w:lineRule="auto"/>
      <w:ind w:left="0" w:firstLine="0"/>
      <w:jc w:val="left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677F13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niepor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 Kozarzewska</dc:creator>
  <cp:keywords/>
  <dc:description/>
  <cp:lastModifiedBy>Bozena Kozarzewska</cp:lastModifiedBy>
  <cp:revision>5</cp:revision>
  <dcterms:created xsi:type="dcterms:W3CDTF">2021-06-10T09:52:00Z</dcterms:created>
  <dcterms:modified xsi:type="dcterms:W3CDTF">2021-06-14T07:51:00Z</dcterms:modified>
</cp:coreProperties>
</file>